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A5A" w:rsidRDefault="00F60A5A" w:rsidP="00F60A5A">
      <w:pPr>
        <w:widowControl w:val="0"/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sz w:val="20"/>
        </w:rPr>
      </w:pPr>
      <w:r>
        <w:rPr>
          <w:sz w:val="20"/>
        </w:rPr>
        <w:t xml:space="preserve">Al 31-12-2011 la società </w:t>
      </w:r>
      <w:r>
        <w:rPr>
          <w:i/>
          <w:sz w:val="20"/>
        </w:rPr>
        <w:t xml:space="preserve">Delta </w:t>
      </w:r>
      <w:r>
        <w:rPr>
          <w:sz w:val="20"/>
        </w:rPr>
        <w:t>presenta il seguente prospetto di capitale (importi espressi in €):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51"/>
        <w:gridCol w:w="2835"/>
        <w:gridCol w:w="850"/>
      </w:tblGrid>
      <w:tr w:rsidR="00F60A5A" w:rsidTr="00F60A5A">
        <w:trPr>
          <w:cantSplit/>
          <w:jc w:val="center"/>
        </w:trPr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A5A" w:rsidRDefault="00F60A5A" w:rsidP="00DE2949">
            <w:pPr>
              <w:tabs>
                <w:tab w:val="left" w:pos="426"/>
              </w:tabs>
              <w:ind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IMPIEGHI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A5A" w:rsidRDefault="00F60A5A" w:rsidP="00DE2949">
            <w:pPr>
              <w:tabs>
                <w:tab w:val="left" w:pos="426"/>
              </w:tabs>
              <w:ind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FONTI</w:t>
            </w:r>
          </w:p>
        </w:tc>
      </w:tr>
      <w:tr w:rsidR="00F60A5A" w:rsidTr="00F60A5A">
        <w:trPr>
          <w:jc w:val="center"/>
        </w:trPr>
        <w:tc>
          <w:tcPr>
            <w:tcW w:w="2338" w:type="dxa"/>
            <w:tcBorders>
              <w:top w:val="single" w:sz="4" w:space="0" w:color="auto"/>
              <w:bottom w:val="nil"/>
              <w:right w:val="nil"/>
            </w:tcBorders>
          </w:tcPr>
          <w:p w:rsidR="00F60A5A" w:rsidRDefault="00F60A5A" w:rsidP="00DE2949">
            <w:pPr>
              <w:tabs>
                <w:tab w:val="left" w:pos="426"/>
              </w:tabs>
              <w:ind w:right="141"/>
              <w:rPr>
                <w:sz w:val="20"/>
              </w:rPr>
            </w:pPr>
            <w:r>
              <w:rPr>
                <w:sz w:val="20"/>
              </w:rPr>
              <w:t>Cassa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60A5A" w:rsidRDefault="00F60A5A" w:rsidP="00DE2949">
            <w:pPr>
              <w:tabs>
                <w:tab w:val="left" w:pos="426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A5A" w:rsidRDefault="00F60A5A" w:rsidP="00DE2949">
            <w:pPr>
              <w:tabs>
                <w:tab w:val="left" w:pos="426"/>
              </w:tabs>
              <w:ind w:right="141"/>
              <w:rPr>
                <w:sz w:val="20"/>
              </w:rPr>
            </w:pPr>
            <w:r>
              <w:rPr>
                <w:sz w:val="20"/>
              </w:rPr>
              <w:t>Cambiali passive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</w:tcBorders>
          </w:tcPr>
          <w:p w:rsidR="00F60A5A" w:rsidRDefault="00F60A5A" w:rsidP="00DE2949">
            <w:pPr>
              <w:tabs>
                <w:tab w:val="left" w:pos="426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</w:tr>
      <w:tr w:rsidR="00F60A5A" w:rsidTr="00F60A5A">
        <w:trPr>
          <w:jc w:val="center"/>
        </w:trPr>
        <w:tc>
          <w:tcPr>
            <w:tcW w:w="2338" w:type="dxa"/>
            <w:tcBorders>
              <w:top w:val="nil"/>
              <w:bottom w:val="nil"/>
              <w:right w:val="nil"/>
            </w:tcBorders>
          </w:tcPr>
          <w:p w:rsidR="00F60A5A" w:rsidRDefault="00F60A5A" w:rsidP="00DE2949">
            <w:pPr>
              <w:tabs>
                <w:tab w:val="left" w:pos="426"/>
              </w:tabs>
              <w:ind w:right="141"/>
              <w:rPr>
                <w:sz w:val="20"/>
              </w:rPr>
            </w:pPr>
            <w:r>
              <w:rPr>
                <w:sz w:val="20"/>
              </w:rPr>
              <w:t>Credito di funzionamento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0A5A" w:rsidRDefault="00F60A5A" w:rsidP="00DE2949">
            <w:pPr>
              <w:tabs>
                <w:tab w:val="left" w:pos="426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0A5A" w:rsidRDefault="00F60A5A" w:rsidP="00DE2949">
            <w:pPr>
              <w:tabs>
                <w:tab w:val="left" w:pos="426"/>
              </w:tabs>
              <w:ind w:right="141"/>
              <w:rPr>
                <w:sz w:val="20"/>
              </w:rPr>
            </w:pPr>
            <w:r>
              <w:rPr>
                <w:sz w:val="20"/>
              </w:rPr>
              <w:t>Passività presunte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F60A5A" w:rsidRDefault="00F60A5A" w:rsidP="00DE2949">
            <w:pPr>
              <w:tabs>
                <w:tab w:val="left" w:pos="426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60A5A" w:rsidTr="00F60A5A">
        <w:trPr>
          <w:jc w:val="center"/>
        </w:trPr>
        <w:tc>
          <w:tcPr>
            <w:tcW w:w="2338" w:type="dxa"/>
            <w:tcBorders>
              <w:top w:val="nil"/>
              <w:bottom w:val="nil"/>
              <w:right w:val="nil"/>
            </w:tcBorders>
          </w:tcPr>
          <w:p w:rsidR="00F60A5A" w:rsidRDefault="00F60A5A" w:rsidP="00DE2949">
            <w:pPr>
              <w:tabs>
                <w:tab w:val="left" w:pos="426"/>
              </w:tabs>
              <w:ind w:right="141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0A5A" w:rsidRDefault="00F60A5A" w:rsidP="00DE2949">
            <w:pPr>
              <w:tabs>
                <w:tab w:val="left" w:pos="426"/>
              </w:tabs>
              <w:ind w:right="141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0A5A" w:rsidRDefault="00F60A5A" w:rsidP="00DE2949">
            <w:pPr>
              <w:tabs>
                <w:tab w:val="left" w:pos="426"/>
              </w:tabs>
              <w:ind w:right="141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F60A5A" w:rsidRDefault="00F60A5A" w:rsidP="00DE2949">
            <w:pPr>
              <w:tabs>
                <w:tab w:val="left" w:pos="426"/>
              </w:tabs>
              <w:ind w:right="141"/>
              <w:jc w:val="center"/>
              <w:rPr>
                <w:sz w:val="20"/>
              </w:rPr>
            </w:pPr>
          </w:p>
        </w:tc>
      </w:tr>
      <w:tr w:rsidR="00F60A5A" w:rsidTr="00F60A5A">
        <w:trPr>
          <w:jc w:val="center"/>
        </w:trPr>
        <w:tc>
          <w:tcPr>
            <w:tcW w:w="2338" w:type="dxa"/>
            <w:tcBorders>
              <w:top w:val="nil"/>
              <w:bottom w:val="single" w:sz="4" w:space="0" w:color="auto"/>
              <w:right w:val="nil"/>
            </w:tcBorders>
          </w:tcPr>
          <w:p w:rsidR="00F60A5A" w:rsidRDefault="00F60A5A" w:rsidP="00DE2949">
            <w:pPr>
              <w:tabs>
                <w:tab w:val="left" w:pos="426"/>
              </w:tabs>
              <w:ind w:right="141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A5A" w:rsidRDefault="00F60A5A" w:rsidP="00DE2949">
            <w:pPr>
              <w:tabs>
                <w:tab w:val="left" w:pos="426"/>
              </w:tabs>
              <w:ind w:right="141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A5A" w:rsidRDefault="00F60A5A" w:rsidP="00DE2949">
            <w:pPr>
              <w:tabs>
                <w:tab w:val="left" w:pos="426"/>
              </w:tabs>
              <w:ind w:right="141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</w:tcPr>
          <w:p w:rsidR="00F60A5A" w:rsidRDefault="00F60A5A" w:rsidP="00DE2949">
            <w:pPr>
              <w:tabs>
                <w:tab w:val="left" w:pos="426"/>
              </w:tabs>
              <w:ind w:right="141"/>
              <w:jc w:val="center"/>
              <w:rPr>
                <w:sz w:val="20"/>
              </w:rPr>
            </w:pPr>
          </w:p>
        </w:tc>
      </w:tr>
      <w:tr w:rsidR="00F60A5A" w:rsidTr="00F60A5A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0A5A" w:rsidRDefault="00F60A5A" w:rsidP="00DE2949">
            <w:pPr>
              <w:tabs>
                <w:tab w:val="left" w:pos="426"/>
              </w:tabs>
              <w:ind w:right="141"/>
              <w:rPr>
                <w:sz w:val="20"/>
              </w:rPr>
            </w:pPr>
            <w:r>
              <w:rPr>
                <w:sz w:val="20"/>
              </w:rPr>
              <w:t>FFS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60A5A" w:rsidRDefault="00F60A5A" w:rsidP="00DE2949">
            <w:pPr>
              <w:tabs>
                <w:tab w:val="left" w:pos="426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A5A" w:rsidRDefault="00F60A5A" w:rsidP="00DE2949">
            <w:pPr>
              <w:tabs>
                <w:tab w:val="left" w:pos="426"/>
              </w:tabs>
              <w:ind w:right="141"/>
              <w:rPr>
                <w:sz w:val="20"/>
              </w:rPr>
            </w:pPr>
            <w:r>
              <w:rPr>
                <w:sz w:val="20"/>
              </w:rPr>
              <w:t>Risconti passivi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</w:tcBorders>
          </w:tcPr>
          <w:p w:rsidR="00F60A5A" w:rsidRDefault="00F60A5A" w:rsidP="00DE2949">
            <w:pPr>
              <w:tabs>
                <w:tab w:val="left" w:pos="426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60A5A" w:rsidTr="00F60A5A">
        <w:trPr>
          <w:jc w:val="center"/>
        </w:trPr>
        <w:tc>
          <w:tcPr>
            <w:tcW w:w="2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0A5A" w:rsidRDefault="00F60A5A" w:rsidP="00DE2949">
            <w:pPr>
              <w:tabs>
                <w:tab w:val="left" w:pos="426"/>
              </w:tabs>
              <w:ind w:right="141"/>
              <w:rPr>
                <w:sz w:val="20"/>
              </w:rPr>
            </w:pPr>
            <w:r>
              <w:rPr>
                <w:sz w:val="20"/>
              </w:rPr>
              <w:t>FFR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0A5A" w:rsidRDefault="00F60A5A" w:rsidP="00DE2949">
            <w:pPr>
              <w:tabs>
                <w:tab w:val="left" w:pos="426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0A5A" w:rsidRDefault="00F60A5A" w:rsidP="00DE2949">
            <w:pPr>
              <w:tabs>
                <w:tab w:val="left" w:pos="426"/>
              </w:tabs>
              <w:ind w:right="141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F60A5A" w:rsidRDefault="00F60A5A" w:rsidP="00DE2949">
            <w:pPr>
              <w:tabs>
                <w:tab w:val="left" w:pos="426"/>
              </w:tabs>
              <w:ind w:right="141"/>
              <w:jc w:val="center"/>
              <w:rPr>
                <w:sz w:val="20"/>
              </w:rPr>
            </w:pPr>
          </w:p>
        </w:tc>
      </w:tr>
      <w:tr w:rsidR="00F60A5A" w:rsidTr="00F60A5A">
        <w:trPr>
          <w:jc w:val="center"/>
        </w:trPr>
        <w:tc>
          <w:tcPr>
            <w:tcW w:w="2338" w:type="dxa"/>
            <w:tcBorders>
              <w:top w:val="nil"/>
              <w:bottom w:val="nil"/>
              <w:right w:val="nil"/>
            </w:tcBorders>
          </w:tcPr>
          <w:p w:rsidR="00F60A5A" w:rsidRDefault="00F60A5A" w:rsidP="00DE2949">
            <w:pPr>
              <w:tabs>
                <w:tab w:val="left" w:pos="426"/>
              </w:tabs>
              <w:ind w:right="141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0A5A" w:rsidRDefault="00F60A5A" w:rsidP="00DE2949">
            <w:pPr>
              <w:tabs>
                <w:tab w:val="left" w:pos="426"/>
              </w:tabs>
              <w:ind w:right="141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0A5A" w:rsidRDefault="00F60A5A" w:rsidP="00DE2949">
            <w:pPr>
              <w:tabs>
                <w:tab w:val="left" w:pos="426"/>
              </w:tabs>
              <w:ind w:right="141"/>
              <w:rPr>
                <w:sz w:val="20"/>
              </w:rPr>
            </w:pPr>
            <w:r>
              <w:rPr>
                <w:sz w:val="20"/>
              </w:rPr>
              <w:t>Capitale di conferimento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F60A5A" w:rsidRDefault="00F60A5A" w:rsidP="00DE2949">
            <w:pPr>
              <w:tabs>
                <w:tab w:val="left" w:pos="426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650</w:t>
            </w:r>
          </w:p>
        </w:tc>
      </w:tr>
      <w:tr w:rsidR="00F60A5A" w:rsidTr="00F60A5A">
        <w:trPr>
          <w:jc w:val="center"/>
        </w:trPr>
        <w:tc>
          <w:tcPr>
            <w:tcW w:w="2338" w:type="dxa"/>
            <w:tcBorders>
              <w:top w:val="nil"/>
              <w:bottom w:val="nil"/>
              <w:right w:val="nil"/>
            </w:tcBorders>
          </w:tcPr>
          <w:p w:rsidR="00F60A5A" w:rsidRDefault="00F60A5A" w:rsidP="00DE2949">
            <w:pPr>
              <w:tabs>
                <w:tab w:val="left" w:pos="426"/>
              </w:tabs>
              <w:ind w:right="141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0A5A" w:rsidRDefault="00F60A5A" w:rsidP="00DE2949">
            <w:pPr>
              <w:tabs>
                <w:tab w:val="left" w:pos="426"/>
              </w:tabs>
              <w:ind w:right="141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0A5A" w:rsidRDefault="00F60A5A" w:rsidP="00DE2949">
            <w:pPr>
              <w:tabs>
                <w:tab w:val="left" w:pos="426"/>
              </w:tabs>
              <w:ind w:right="141"/>
              <w:rPr>
                <w:sz w:val="20"/>
              </w:rPr>
            </w:pPr>
            <w:r>
              <w:rPr>
                <w:sz w:val="20"/>
              </w:rPr>
              <w:t>Utile 2011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F60A5A" w:rsidRDefault="00F60A5A" w:rsidP="00DE2949">
            <w:pPr>
              <w:tabs>
                <w:tab w:val="left" w:pos="426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F60A5A" w:rsidTr="00F60A5A">
        <w:trPr>
          <w:jc w:val="center"/>
        </w:trPr>
        <w:tc>
          <w:tcPr>
            <w:tcW w:w="2338" w:type="dxa"/>
            <w:tcBorders>
              <w:top w:val="single" w:sz="4" w:space="0" w:color="auto"/>
              <w:right w:val="nil"/>
            </w:tcBorders>
          </w:tcPr>
          <w:p w:rsidR="00F60A5A" w:rsidRDefault="00F60A5A" w:rsidP="00DE2949">
            <w:pPr>
              <w:tabs>
                <w:tab w:val="left" w:pos="426"/>
              </w:tabs>
              <w:ind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TOTALE IMPIEGHI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60A5A" w:rsidRDefault="00F60A5A" w:rsidP="00DE2949">
            <w:pPr>
              <w:tabs>
                <w:tab w:val="left" w:pos="426"/>
              </w:tabs>
              <w:ind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</w:tcPr>
          <w:p w:rsidR="00F60A5A" w:rsidRDefault="00F60A5A" w:rsidP="00DE2949">
            <w:pPr>
              <w:tabs>
                <w:tab w:val="left" w:pos="426"/>
              </w:tabs>
              <w:ind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TOTALE FONTI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</w:tcBorders>
          </w:tcPr>
          <w:p w:rsidR="00F60A5A" w:rsidRDefault="00F60A5A" w:rsidP="00DE2949">
            <w:pPr>
              <w:tabs>
                <w:tab w:val="left" w:pos="426"/>
              </w:tabs>
              <w:ind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1.000</w:t>
            </w:r>
          </w:p>
        </w:tc>
      </w:tr>
    </w:tbl>
    <w:p w:rsidR="00F60A5A" w:rsidRDefault="00F60A5A" w:rsidP="00F60A5A">
      <w:pPr>
        <w:tabs>
          <w:tab w:val="num" w:pos="502"/>
        </w:tabs>
        <w:ind w:right="185"/>
        <w:jc w:val="both"/>
        <w:rPr>
          <w:i/>
          <w:sz w:val="20"/>
        </w:rPr>
      </w:pPr>
      <w:r>
        <w:rPr>
          <w:i/>
          <w:sz w:val="20"/>
        </w:rPr>
        <w:t xml:space="preserve"> </w:t>
      </w:r>
    </w:p>
    <w:p w:rsidR="00F60A5A" w:rsidRDefault="00F60A5A" w:rsidP="00F60A5A">
      <w:pPr>
        <w:tabs>
          <w:tab w:val="num" w:pos="502"/>
        </w:tabs>
        <w:ind w:right="-143"/>
        <w:jc w:val="both"/>
        <w:rPr>
          <w:i/>
          <w:sz w:val="20"/>
        </w:rPr>
      </w:pPr>
      <w:r>
        <w:rPr>
          <w:i/>
          <w:sz w:val="20"/>
        </w:rPr>
        <w:t xml:space="preserve">Si redigano – dopo aver proceduto </w:t>
      </w:r>
      <w:r>
        <w:rPr>
          <w:i/>
          <w:sz w:val="20"/>
          <w:u w:val="single"/>
        </w:rPr>
        <w:t>all’analisi delle variazioni</w:t>
      </w:r>
      <w:r>
        <w:rPr>
          <w:i/>
          <w:sz w:val="20"/>
        </w:rPr>
        <w:t xml:space="preserve"> dei valori riguardanti le operazioni effettuate nel corso del 2012 – gli schemi del reddito e del capitale al 31-12-2012 dell’azienda</w:t>
      </w:r>
      <w:r>
        <w:rPr>
          <w:sz w:val="20"/>
        </w:rPr>
        <w:t xml:space="preserve"> Delta</w:t>
      </w:r>
      <w:r>
        <w:rPr>
          <w:i/>
          <w:sz w:val="20"/>
        </w:rPr>
        <w:t>, sulla base delle seguenti informazioni:</w:t>
      </w:r>
    </w:p>
    <w:p w:rsidR="00F60A5A" w:rsidRDefault="00F60A5A" w:rsidP="00F60A5A">
      <w:pPr>
        <w:tabs>
          <w:tab w:val="num" w:pos="502"/>
        </w:tabs>
        <w:ind w:right="-143"/>
        <w:jc w:val="both"/>
        <w:rPr>
          <w:i/>
          <w:sz w:val="20"/>
        </w:rPr>
      </w:pPr>
    </w:p>
    <w:p w:rsidR="00F60A5A" w:rsidRDefault="00F60A5A" w:rsidP="00F60A5A">
      <w:pPr>
        <w:widowControl w:val="0"/>
        <w:numPr>
          <w:ilvl w:val="1"/>
          <w:numId w:val="1"/>
        </w:numPr>
        <w:tabs>
          <w:tab w:val="clear" w:pos="1440"/>
          <w:tab w:val="left" w:pos="180"/>
        </w:tabs>
        <w:ind w:left="180" w:hanging="227"/>
        <w:jc w:val="both"/>
        <w:rPr>
          <w:spacing w:val="-2"/>
          <w:sz w:val="20"/>
        </w:rPr>
      </w:pPr>
      <w:proofErr w:type="gramStart"/>
      <w:r>
        <w:rPr>
          <w:sz w:val="20"/>
        </w:rPr>
        <w:t>in</w:t>
      </w:r>
      <w:proofErr w:type="gramEnd"/>
      <w:r>
        <w:rPr>
          <w:sz w:val="20"/>
        </w:rPr>
        <w:t xml:space="preserve"> data 1-2-2012 si riscuote il credito di funzionamento iscritto nel prospetto del capitale al 31-12-2011</w:t>
      </w:r>
      <w:r>
        <w:rPr>
          <w:spacing w:val="-2"/>
          <w:sz w:val="20"/>
        </w:rPr>
        <w:t>;</w:t>
      </w:r>
    </w:p>
    <w:p w:rsidR="00F60A5A" w:rsidRDefault="00F60A5A" w:rsidP="00F60A5A">
      <w:pPr>
        <w:widowControl w:val="0"/>
        <w:numPr>
          <w:ilvl w:val="1"/>
          <w:numId w:val="1"/>
        </w:numPr>
        <w:tabs>
          <w:tab w:val="clear" w:pos="1440"/>
          <w:tab w:val="left" w:pos="180"/>
        </w:tabs>
        <w:ind w:left="180" w:hanging="227"/>
        <w:jc w:val="both"/>
        <w:rPr>
          <w:sz w:val="20"/>
        </w:rPr>
      </w:pPr>
      <w:proofErr w:type="gramStart"/>
      <w:r>
        <w:rPr>
          <w:sz w:val="20"/>
        </w:rPr>
        <w:t>in</w:t>
      </w:r>
      <w:proofErr w:type="gramEnd"/>
      <w:r>
        <w:rPr>
          <w:sz w:val="20"/>
        </w:rPr>
        <w:t xml:space="preserve"> data 1-3-2012 si vedono prodotti finiti per € 300. Il regolamento avviene ½ mediante concessione di una dilazione di pagamento. Per la restante parte l’azienda </w:t>
      </w:r>
      <w:r>
        <w:rPr>
          <w:i/>
          <w:sz w:val="20"/>
        </w:rPr>
        <w:t>Delta</w:t>
      </w:r>
      <w:r>
        <w:rPr>
          <w:sz w:val="20"/>
        </w:rPr>
        <w:t xml:space="preserve"> cede le proprie cambiali passive iscritte nel prospetto del capitale al 31-12-2011;</w:t>
      </w:r>
    </w:p>
    <w:p w:rsidR="00F60A5A" w:rsidRDefault="00F60A5A" w:rsidP="00F60A5A">
      <w:pPr>
        <w:widowControl w:val="0"/>
        <w:numPr>
          <w:ilvl w:val="1"/>
          <w:numId w:val="1"/>
        </w:numPr>
        <w:tabs>
          <w:tab w:val="clear" w:pos="1440"/>
          <w:tab w:val="left" w:pos="180"/>
        </w:tabs>
        <w:ind w:left="180" w:hanging="227"/>
        <w:jc w:val="both"/>
        <w:rPr>
          <w:sz w:val="20"/>
        </w:rPr>
      </w:pPr>
      <w:proofErr w:type="gramStart"/>
      <w:r>
        <w:rPr>
          <w:sz w:val="20"/>
        </w:rPr>
        <w:t>in</w:t>
      </w:r>
      <w:proofErr w:type="gramEnd"/>
      <w:r>
        <w:rPr>
          <w:sz w:val="20"/>
        </w:rPr>
        <w:t xml:space="preserve"> data 1-4-2012 si provvede alla distribuzione dell’utile maturato nel 2011;</w:t>
      </w:r>
    </w:p>
    <w:p w:rsidR="00F60A5A" w:rsidRDefault="00F60A5A" w:rsidP="00F60A5A">
      <w:pPr>
        <w:widowControl w:val="0"/>
        <w:numPr>
          <w:ilvl w:val="1"/>
          <w:numId w:val="1"/>
        </w:numPr>
        <w:tabs>
          <w:tab w:val="clear" w:pos="1440"/>
          <w:tab w:val="left" w:pos="180"/>
        </w:tabs>
        <w:ind w:left="180" w:hanging="227"/>
        <w:jc w:val="both"/>
        <w:rPr>
          <w:sz w:val="20"/>
        </w:rPr>
      </w:pPr>
      <w:proofErr w:type="gramStart"/>
      <w:r>
        <w:rPr>
          <w:sz w:val="20"/>
        </w:rPr>
        <w:t>in</w:t>
      </w:r>
      <w:proofErr w:type="gramEnd"/>
      <w:r>
        <w:rPr>
          <w:sz w:val="20"/>
        </w:rPr>
        <w:t xml:space="preserve"> data 1-7-2012 si sottoscrive un debito di finanziamento per € 300. Sono previsti interessi passivi annuali posticipati pari ad € 50; </w:t>
      </w:r>
    </w:p>
    <w:p w:rsidR="00F60A5A" w:rsidRDefault="00F60A5A" w:rsidP="00F60A5A">
      <w:pPr>
        <w:widowControl w:val="0"/>
        <w:numPr>
          <w:ilvl w:val="1"/>
          <w:numId w:val="1"/>
        </w:numPr>
        <w:tabs>
          <w:tab w:val="clear" w:pos="1440"/>
          <w:tab w:val="left" w:pos="180"/>
        </w:tabs>
        <w:ind w:left="180" w:hanging="227"/>
        <w:jc w:val="both"/>
        <w:rPr>
          <w:sz w:val="20"/>
        </w:rPr>
      </w:pPr>
      <w:proofErr w:type="gramStart"/>
      <w:r>
        <w:rPr>
          <w:sz w:val="20"/>
        </w:rPr>
        <w:t>in</w:t>
      </w:r>
      <w:proofErr w:type="gramEnd"/>
      <w:r>
        <w:rPr>
          <w:sz w:val="20"/>
        </w:rPr>
        <w:t xml:space="preserve"> data 1-9-2012 si versano € 60 ad un cliente che aveva intentato causa all’azienda. L’evento era stato parzialmente previsto dal Consiglio di Amministrazione al termine dell’esercizio precedente;</w:t>
      </w:r>
    </w:p>
    <w:p w:rsidR="00F60A5A" w:rsidRDefault="00F60A5A" w:rsidP="00F60A5A">
      <w:pPr>
        <w:widowControl w:val="0"/>
        <w:numPr>
          <w:ilvl w:val="1"/>
          <w:numId w:val="1"/>
        </w:numPr>
        <w:tabs>
          <w:tab w:val="clear" w:pos="1440"/>
          <w:tab w:val="left" w:pos="180"/>
        </w:tabs>
        <w:ind w:left="180" w:hanging="227"/>
        <w:jc w:val="both"/>
        <w:rPr>
          <w:sz w:val="20"/>
        </w:rPr>
      </w:pPr>
      <w:proofErr w:type="gramStart"/>
      <w:r>
        <w:rPr>
          <w:sz w:val="20"/>
        </w:rPr>
        <w:t>in</w:t>
      </w:r>
      <w:proofErr w:type="gramEnd"/>
      <w:r>
        <w:rPr>
          <w:sz w:val="20"/>
        </w:rPr>
        <w:t xml:space="preserve"> data 1-10-2012 si rinnova un contratto di locazione e si incassano anticipatamente € 60 per la quota di fitto annuale.</w:t>
      </w:r>
    </w:p>
    <w:p w:rsidR="00F60A5A" w:rsidRDefault="00F60A5A" w:rsidP="00F60A5A">
      <w:pPr>
        <w:pStyle w:val="Corpodeltesto2"/>
        <w:rPr>
          <w:sz w:val="20"/>
        </w:rPr>
      </w:pPr>
    </w:p>
    <w:p w:rsidR="00F60A5A" w:rsidRDefault="00F60A5A" w:rsidP="00F60A5A">
      <w:pPr>
        <w:pStyle w:val="Corpodeltesto2"/>
        <w:rPr>
          <w:sz w:val="20"/>
        </w:rPr>
      </w:pPr>
      <w:r>
        <w:rPr>
          <w:sz w:val="20"/>
        </w:rPr>
        <w:t xml:space="preserve">Al 31-12-2012 si accertano FFS per € 100 e FFR per € 150. </w:t>
      </w:r>
      <w:bookmarkStart w:id="0" w:name="_GoBack"/>
      <w:bookmarkEnd w:id="0"/>
    </w:p>
    <w:p w:rsidR="008E6662" w:rsidRDefault="008E6662"/>
    <w:p w:rsidR="00AC4D21" w:rsidRDefault="00AC4D21"/>
    <w:p w:rsidR="00AC4D21" w:rsidRDefault="00AC4D21"/>
    <w:p w:rsidR="00AC4D21" w:rsidRDefault="00AC4D21"/>
    <w:p w:rsidR="00AC4D21" w:rsidRDefault="00AC4D21"/>
    <w:p w:rsidR="00AC4D21" w:rsidRDefault="00AC4D21"/>
    <w:p w:rsidR="00AC4D21" w:rsidRDefault="00AC4D21"/>
    <w:p w:rsidR="00AC4D21" w:rsidRDefault="00AC4D21"/>
    <w:p w:rsidR="00AC4D21" w:rsidRDefault="00AC4D21"/>
    <w:p w:rsidR="00AC4D21" w:rsidRDefault="00AC4D21"/>
    <w:p w:rsidR="00AC4D21" w:rsidRDefault="00AC4D21"/>
    <w:p w:rsidR="00AC4D21" w:rsidRDefault="00AC4D21"/>
    <w:p w:rsidR="00AC4D21" w:rsidRDefault="00AC4D21"/>
    <w:p w:rsidR="00AC4D21" w:rsidRDefault="00AC4D21"/>
    <w:p w:rsidR="00AC4D21" w:rsidRDefault="00AC4D21"/>
    <w:p w:rsidR="00AC4D21" w:rsidRDefault="00AC4D21"/>
    <w:p w:rsidR="00AC4D21" w:rsidRDefault="00AC4D21"/>
    <w:p w:rsidR="00AC4D21" w:rsidRDefault="00AC4D21"/>
    <w:p w:rsidR="00AC4D21" w:rsidRDefault="00AC4D21"/>
    <w:p w:rsidR="00AC4D21" w:rsidRDefault="00AC4D21"/>
    <w:p w:rsidR="00AC4D21" w:rsidRDefault="00AC4D21"/>
    <w:p w:rsidR="00AC4D21" w:rsidRDefault="00AC4D21"/>
    <w:p w:rsidR="00AC4D21" w:rsidRDefault="00AC4D21"/>
    <w:p w:rsidR="00AC4D21" w:rsidRDefault="00AC4D21"/>
    <w:p w:rsidR="00AC4D21" w:rsidRDefault="00AC4D21"/>
    <w:p w:rsidR="00AC4D21" w:rsidRDefault="00AC4D21"/>
    <w:p w:rsidR="00AC4D21" w:rsidRDefault="00AC4D21"/>
    <w:sectPr w:rsidR="00AC4D21" w:rsidSect="008E66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47B7F"/>
    <w:multiLevelType w:val="singleLevel"/>
    <w:tmpl w:val="08FABFB4"/>
    <w:lvl w:ilvl="0">
      <w:start w:val="1"/>
      <w:numFmt w:val="bullet"/>
      <w:lvlText w:val="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1" w15:restartNumberingAfterBreak="0">
    <w:nsid w:val="1E9314AB"/>
    <w:multiLevelType w:val="singleLevel"/>
    <w:tmpl w:val="85046D5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EB33CB7"/>
    <w:multiLevelType w:val="singleLevel"/>
    <w:tmpl w:val="D34A367A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" w15:restartNumberingAfterBreak="0">
    <w:nsid w:val="3C9146F6"/>
    <w:multiLevelType w:val="singleLevel"/>
    <w:tmpl w:val="A2786A90"/>
    <w:lvl w:ilvl="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</w:abstractNum>
  <w:abstractNum w:abstractNumId="4" w15:restartNumberingAfterBreak="0">
    <w:nsid w:val="3CD7324B"/>
    <w:multiLevelType w:val="hybridMultilevel"/>
    <w:tmpl w:val="4FCA4C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C54BFA"/>
    <w:multiLevelType w:val="hybridMultilevel"/>
    <w:tmpl w:val="D400B424"/>
    <w:lvl w:ilvl="0" w:tplc="85046D5E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B07C5"/>
    <w:multiLevelType w:val="singleLevel"/>
    <w:tmpl w:val="08FABFB4"/>
    <w:lvl w:ilvl="0">
      <w:start w:val="1"/>
      <w:numFmt w:val="bullet"/>
      <w:lvlText w:val="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60A5A"/>
    <w:rsid w:val="000B36ED"/>
    <w:rsid w:val="001F7E1A"/>
    <w:rsid w:val="004B17DD"/>
    <w:rsid w:val="008E6662"/>
    <w:rsid w:val="00AC4D21"/>
    <w:rsid w:val="00CF73FF"/>
    <w:rsid w:val="00F6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315E7-3FC0-4546-AADE-CECFA1ED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0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F60A5A"/>
    <w:pPr>
      <w:ind w:right="-143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60A5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CF73F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CF73FF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xpsp3vlge</dc:creator>
  <cp:lastModifiedBy>Microsoft</cp:lastModifiedBy>
  <cp:revision>2</cp:revision>
  <dcterms:created xsi:type="dcterms:W3CDTF">2018-10-28T21:35:00Z</dcterms:created>
  <dcterms:modified xsi:type="dcterms:W3CDTF">2018-10-28T21:35:00Z</dcterms:modified>
</cp:coreProperties>
</file>